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BC" w:rsidRDefault="001557BC" w:rsidP="00BB06AB">
      <w:pPr>
        <w:spacing w:line="360" w:lineRule="auto"/>
        <w:jc w:val="center"/>
        <w:rPr>
          <w:sz w:val="28"/>
          <w:szCs w:val="28"/>
        </w:rPr>
      </w:pPr>
    </w:p>
    <w:p w:rsidR="000D64DE" w:rsidRPr="0006084F" w:rsidRDefault="000D64DE" w:rsidP="000D64DE">
      <w:pPr>
        <w:tabs>
          <w:tab w:val="left" w:pos="3402"/>
          <w:tab w:val="left" w:pos="5295"/>
        </w:tabs>
        <w:spacing w:line="360" w:lineRule="auto"/>
        <w:ind w:firstLine="709"/>
        <w:jc w:val="both"/>
        <w:rPr>
          <w:sz w:val="28"/>
          <w:szCs w:val="28"/>
        </w:rPr>
      </w:pPr>
      <w:bookmarkStart w:id="0" w:name="_GoBack"/>
      <w:bookmarkEnd w:id="0"/>
      <w:r w:rsidRPr="0048568A">
        <w:rPr>
          <w:sz w:val="28"/>
          <w:szCs w:val="28"/>
        </w:rPr>
        <w:t xml:space="preserve">Управление Роспотребнадзора по Самарской области </w:t>
      </w:r>
      <w:r>
        <w:rPr>
          <w:sz w:val="28"/>
          <w:szCs w:val="28"/>
        </w:rPr>
        <w:t>в целях</w:t>
      </w:r>
      <w:r w:rsidRPr="0048568A">
        <w:rPr>
          <w:sz w:val="28"/>
          <w:szCs w:val="28"/>
        </w:rPr>
        <w:t xml:space="preserve"> информирования населения о профилактике гриппа </w:t>
      </w:r>
      <w:r>
        <w:rPr>
          <w:sz w:val="28"/>
          <w:szCs w:val="28"/>
        </w:rPr>
        <w:t xml:space="preserve">и повышения грамотности населения </w:t>
      </w:r>
      <w:r w:rsidRPr="0048568A">
        <w:rPr>
          <w:sz w:val="28"/>
          <w:szCs w:val="28"/>
        </w:rPr>
        <w:t xml:space="preserve">направляет </w:t>
      </w:r>
      <w:r w:rsidR="00A0781A" w:rsidRPr="0006084F">
        <w:rPr>
          <w:sz w:val="28"/>
          <w:szCs w:val="28"/>
        </w:rPr>
        <w:t>информационные материалы</w:t>
      </w:r>
      <w:r w:rsidR="00A0781A">
        <w:rPr>
          <w:sz w:val="28"/>
          <w:szCs w:val="28"/>
        </w:rPr>
        <w:t xml:space="preserve"> </w:t>
      </w:r>
    </w:p>
    <w:p w:rsidR="00DB4A97" w:rsidRDefault="00DB4A97" w:rsidP="00DB4A97">
      <w:pPr>
        <w:spacing w:line="360" w:lineRule="auto"/>
        <w:ind w:firstLine="709"/>
        <w:jc w:val="both"/>
        <w:rPr>
          <w:b/>
          <w:sz w:val="28"/>
          <w:szCs w:val="28"/>
        </w:rPr>
      </w:pPr>
      <w:r w:rsidRPr="00AF74BB">
        <w:rPr>
          <w:sz w:val="28"/>
          <w:szCs w:val="28"/>
        </w:rPr>
        <w:t xml:space="preserve">для телетрансляции </w:t>
      </w:r>
      <w:proofErr w:type="gramStart"/>
      <w:r w:rsidRPr="00AF74BB">
        <w:rPr>
          <w:sz w:val="28"/>
          <w:szCs w:val="28"/>
        </w:rPr>
        <w:t>виде</w:t>
      </w:r>
      <w:r>
        <w:rPr>
          <w:sz w:val="28"/>
          <w:szCs w:val="28"/>
        </w:rPr>
        <w:t>о</w:t>
      </w:r>
      <w:r w:rsidRPr="00AF74BB">
        <w:rPr>
          <w:sz w:val="28"/>
          <w:szCs w:val="28"/>
        </w:rPr>
        <w:t>-ролики</w:t>
      </w:r>
      <w:proofErr w:type="gramEnd"/>
      <w:r w:rsidRPr="00AF74BB">
        <w:rPr>
          <w:sz w:val="28"/>
          <w:szCs w:val="28"/>
        </w:rPr>
        <w:t>:</w:t>
      </w:r>
      <w:r w:rsidRPr="00AF74BB">
        <w:rPr>
          <w:b/>
          <w:sz w:val="28"/>
          <w:szCs w:val="28"/>
        </w:rPr>
        <w:t xml:space="preserve"> </w:t>
      </w:r>
    </w:p>
    <w:p w:rsidR="00DB4A97" w:rsidRPr="00AF74BB" w:rsidRDefault="00DB4A97" w:rsidP="00DB4A97">
      <w:pPr>
        <w:spacing w:line="360" w:lineRule="auto"/>
        <w:ind w:firstLine="709"/>
        <w:jc w:val="both"/>
        <w:rPr>
          <w:sz w:val="28"/>
          <w:szCs w:val="28"/>
        </w:rPr>
      </w:pPr>
      <w:r w:rsidRPr="00AF74BB">
        <w:rPr>
          <w:b/>
          <w:sz w:val="28"/>
          <w:szCs w:val="28"/>
        </w:rPr>
        <w:t>«</w:t>
      </w:r>
      <w:r w:rsidRPr="00AF74BB">
        <w:rPr>
          <w:sz w:val="28"/>
          <w:szCs w:val="28"/>
        </w:rPr>
        <w:t>Грипп. Что это такое и в чем его опасность»,</w:t>
      </w:r>
    </w:p>
    <w:p w:rsidR="00DB4A97" w:rsidRDefault="00DB4A97" w:rsidP="00DB4A97">
      <w:pPr>
        <w:tabs>
          <w:tab w:val="left" w:pos="3402"/>
          <w:tab w:val="left" w:pos="5295"/>
        </w:tabs>
        <w:spacing w:line="360" w:lineRule="auto"/>
        <w:ind w:firstLine="709"/>
        <w:jc w:val="both"/>
        <w:rPr>
          <w:sz w:val="28"/>
          <w:szCs w:val="28"/>
        </w:rPr>
      </w:pPr>
      <w:r>
        <w:rPr>
          <w:sz w:val="28"/>
          <w:szCs w:val="28"/>
        </w:rPr>
        <w:t xml:space="preserve">«Апчхи - </w:t>
      </w:r>
      <w:proofErr w:type="spellStart"/>
      <w:r>
        <w:rPr>
          <w:sz w:val="28"/>
          <w:szCs w:val="28"/>
        </w:rPr>
        <w:t>вакцинируйтесь</w:t>
      </w:r>
      <w:proofErr w:type="spellEnd"/>
      <w:r>
        <w:rPr>
          <w:sz w:val="28"/>
          <w:szCs w:val="28"/>
        </w:rPr>
        <w:t>!»,</w:t>
      </w:r>
    </w:p>
    <w:p w:rsidR="00DB4A97" w:rsidRDefault="00DB4A97" w:rsidP="00DB4A97">
      <w:pPr>
        <w:tabs>
          <w:tab w:val="left" w:pos="3402"/>
          <w:tab w:val="left" w:pos="5295"/>
        </w:tabs>
        <w:spacing w:line="360" w:lineRule="auto"/>
        <w:ind w:firstLine="709"/>
        <w:jc w:val="both"/>
        <w:rPr>
          <w:sz w:val="28"/>
          <w:szCs w:val="28"/>
        </w:rPr>
      </w:pPr>
      <w:r>
        <w:rPr>
          <w:sz w:val="28"/>
          <w:szCs w:val="28"/>
        </w:rPr>
        <w:t>«Грипп – это опасно»,</w:t>
      </w:r>
    </w:p>
    <w:p w:rsidR="00DB4A97" w:rsidRDefault="00DB4A97" w:rsidP="00DB4A97">
      <w:pPr>
        <w:tabs>
          <w:tab w:val="left" w:pos="3402"/>
          <w:tab w:val="left" w:pos="5295"/>
        </w:tabs>
        <w:spacing w:line="360" w:lineRule="auto"/>
        <w:ind w:firstLine="709"/>
        <w:jc w:val="both"/>
        <w:rPr>
          <w:sz w:val="28"/>
          <w:szCs w:val="28"/>
        </w:rPr>
      </w:pPr>
      <w:r>
        <w:rPr>
          <w:sz w:val="28"/>
          <w:szCs w:val="28"/>
        </w:rPr>
        <w:t>«Используйте маску правильно»,</w:t>
      </w:r>
    </w:p>
    <w:p w:rsidR="00DB4A97" w:rsidRDefault="00DB4A97" w:rsidP="00DB4A97">
      <w:pPr>
        <w:spacing w:line="360" w:lineRule="auto"/>
        <w:ind w:firstLine="709"/>
        <w:jc w:val="both"/>
        <w:rPr>
          <w:sz w:val="28"/>
          <w:szCs w:val="28"/>
        </w:rPr>
      </w:pPr>
      <w:r w:rsidRPr="00BF51BF">
        <w:rPr>
          <w:sz w:val="28"/>
          <w:szCs w:val="28"/>
        </w:rPr>
        <w:t>памятки: «</w:t>
      </w:r>
      <w:r>
        <w:rPr>
          <w:sz w:val="28"/>
          <w:szCs w:val="28"/>
        </w:rPr>
        <w:t>П</w:t>
      </w:r>
      <w:r w:rsidRPr="00BF51BF">
        <w:rPr>
          <w:sz w:val="28"/>
          <w:szCs w:val="28"/>
        </w:rPr>
        <w:t>очему вам необходима прививка против гриппа?»</w:t>
      </w:r>
      <w:r>
        <w:rPr>
          <w:sz w:val="28"/>
          <w:szCs w:val="28"/>
        </w:rPr>
        <w:t>,</w:t>
      </w:r>
      <w:r w:rsidRPr="001F6847">
        <w:t xml:space="preserve"> </w:t>
      </w:r>
    </w:p>
    <w:p w:rsidR="00DB4A97" w:rsidRDefault="00DB4A97" w:rsidP="00DB4A97">
      <w:pPr>
        <w:spacing w:line="360" w:lineRule="auto"/>
        <w:ind w:firstLine="709"/>
        <w:jc w:val="both"/>
        <w:rPr>
          <w:sz w:val="28"/>
          <w:szCs w:val="28"/>
        </w:rPr>
      </w:pPr>
      <w:r>
        <w:rPr>
          <w:sz w:val="28"/>
          <w:szCs w:val="28"/>
        </w:rPr>
        <w:t xml:space="preserve">«Профилактика гриппа», </w:t>
      </w:r>
    </w:p>
    <w:p w:rsidR="00DB4A97" w:rsidRPr="00BF51BF" w:rsidRDefault="00DB4A97" w:rsidP="00DB4A97">
      <w:pPr>
        <w:spacing w:line="360" w:lineRule="auto"/>
        <w:ind w:firstLine="709"/>
        <w:jc w:val="both"/>
        <w:rPr>
          <w:sz w:val="28"/>
          <w:szCs w:val="28"/>
        </w:rPr>
      </w:pPr>
      <w:r w:rsidRPr="00BF51BF">
        <w:rPr>
          <w:sz w:val="28"/>
          <w:szCs w:val="28"/>
        </w:rPr>
        <w:t>плакат: «#Лучшее время для вакцинации - сентябрь, октябрь, ноябрь»;</w:t>
      </w:r>
    </w:p>
    <w:p w:rsidR="00DB4A97" w:rsidRPr="005C357C" w:rsidRDefault="00DB4A97" w:rsidP="00DB4A97">
      <w:pPr>
        <w:spacing w:line="360" w:lineRule="auto"/>
        <w:ind w:firstLine="709"/>
        <w:jc w:val="both"/>
        <w:rPr>
          <w:color w:val="0000FF"/>
          <w:sz w:val="28"/>
          <w:szCs w:val="28"/>
          <w:u w:val="single"/>
        </w:rPr>
      </w:pPr>
      <w:r w:rsidRPr="00BF51BF">
        <w:rPr>
          <w:sz w:val="28"/>
          <w:szCs w:val="28"/>
        </w:rPr>
        <w:t xml:space="preserve">пресс-релизы:  </w:t>
      </w:r>
      <w:r>
        <w:rPr>
          <w:sz w:val="28"/>
          <w:szCs w:val="28"/>
        </w:rPr>
        <w:t>«</w:t>
      </w:r>
      <w:r w:rsidRPr="00BF51BF">
        <w:rPr>
          <w:sz w:val="28"/>
          <w:szCs w:val="28"/>
        </w:rPr>
        <w:t>Грипп</w:t>
      </w:r>
      <w:r>
        <w:rPr>
          <w:sz w:val="28"/>
          <w:szCs w:val="28"/>
        </w:rPr>
        <w:t>»,</w:t>
      </w:r>
    </w:p>
    <w:p w:rsidR="00DB4A97" w:rsidRDefault="00DB4A97" w:rsidP="00DB4A97">
      <w:pPr>
        <w:spacing w:line="360" w:lineRule="auto"/>
        <w:ind w:firstLine="709"/>
        <w:jc w:val="both"/>
        <w:rPr>
          <w:sz w:val="28"/>
          <w:szCs w:val="28"/>
        </w:rPr>
      </w:pPr>
      <w:r>
        <w:rPr>
          <w:sz w:val="28"/>
          <w:szCs w:val="28"/>
        </w:rPr>
        <w:t>«</w:t>
      </w:r>
      <w:r w:rsidRPr="00BF51BF">
        <w:rPr>
          <w:sz w:val="28"/>
          <w:szCs w:val="28"/>
        </w:rPr>
        <w:t>Грипп у детей</w:t>
      </w:r>
      <w:r>
        <w:rPr>
          <w:sz w:val="28"/>
          <w:szCs w:val="28"/>
        </w:rPr>
        <w:t>»,</w:t>
      </w:r>
    </w:p>
    <w:p w:rsidR="00DB4A97" w:rsidRPr="005C357C" w:rsidRDefault="00DB4A97" w:rsidP="00DB4A97">
      <w:pPr>
        <w:spacing w:line="360" w:lineRule="auto"/>
        <w:ind w:left="709"/>
        <w:rPr>
          <w:sz w:val="28"/>
          <w:szCs w:val="28"/>
        </w:rPr>
      </w:pPr>
      <w:r w:rsidRPr="005C357C">
        <w:rPr>
          <w:sz w:val="28"/>
          <w:szCs w:val="28"/>
        </w:rPr>
        <w:t>ссылка для скачивания:</w:t>
      </w:r>
    </w:p>
    <w:p w:rsidR="00DB4A97" w:rsidRDefault="002A214A" w:rsidP="00DB4A97">
      <w:pPr>
        <w:tabs>
          <w:tab w:val="left" w:pos="3402"/>
          <w:tab w:val="left" w:pos="5295"/>
        </w:tabs>
        <w:spacing w:line="360" w:lineRule="auto"/>
        <w:ind w:left="709"/>
        <w:rPr>
          <w:color w:val="0563C1"/>
          <w:sz w:val="28"/>
          <w:szCs w:val="28"/>
          <w:u w:val="single"/>
        </w:rPr>
      </w:pPr>
      <w:hyperlink r:id="rId9" w:history="1">
        <w:r w:rsidR="00DB4A97" w:rsidRPr="005C357C">
          <w:rPr>
            <w:color w:val="0563C1"/>
            <w:sz w:val="28"/>
            <w:szCs w:val="28"/>
            <w:u w:val="single"/>
          </w:rPr>
          <w:t>https://drive.google.com/open?id=1vZxE23fCc1PLdtfAWt7qr4egpasIQuVw</w:t>
        </w:r>
      </w:hyperlink>
      <w:r w:rsidR="00DB4A97">
        <w:rPr>
          <w:color w:val="0563C1"/>
          <w:sz w:val="28"/>
          <w:szCs w:val="28"/>
          <w:u w:val="single"/>
        </w:rPr>
        <w:t>,</w:t>
      </w:r>
    </w:p>
    <w:p w:rsidR="00DB4A97" w:rsidRPr="0048568A" w:rsidRDefault="00DB4A97" w:rsidP="00DB4A97">
      <w:pPr>
        <w:tabs>
          <w:tab w:val="left" w:pos="3402"/>
          <w:tab w:val="left" w:pos="5295"/>
        </w:tabs>
        <w:spacing w:line="360" w:lineRule="auto"/>
        <w:ind w:firstLine="709"/>
        <w:jc w:val="both"/>
        <w:rPr>
          <w:sz w:val="28"/>
          <w:szCs w:val="28"/>
        </w:rPr>
      </w:pPr>
      <w:r>
        <w:rPr>
          <w:sz w:val="28"/>
          <w:szCs w:val="28"/>
          <w:shd w:val="clear" w:color="auto" w:fill="FFFFFF"/>
        </w:rPr>
        <w:t>те</w:t>
      </w:r>
      <w:proofErr w:type="gramStart"/>
      <w:r>
        <w:rPr>
          <w:sz w:val="28"/>
          <w:szCs w:val="28"/>
          <w:shd w:val="clear" w:color="auto" w:fill="FFFFFF"/>
        </w:rPr>
        <w:t>кст дл</w:t>
      </w:r>
      <w:proofErr w:type="gramEnd"/>
      <w:r>
        <w:rPr>
          <w:sz w:val="28"/>
          <w:szCs w:val="28"/>
          <w:shd w:val="clear" w:color="auto" w:fill="FFFFFF"/>
        </w:rPr>
        <w:t>я размещения бегущей строкой: «</w:t>
      </w:r>
      <w:r w:rsidRPr="0048568A">
        <w:rPr>
          <w:sz w:val="28"/>
          <w:szCs w:val="28"/>
          <w:shd w:val="clear" w:color="auto" w:fill="FFFFFF"/>
        </w:rPr>
        <w:t xml:space="preserve">Управление Роспотребнадзора по Самарской области рекомендует: Позаботьтесь о своем здоровье и здоровье </w:t>
      </w:r>
      <w:proofErr w:type="gramStart"/>
      <w:r w:rsidRPr="0048568A">
        <w:rPr>
          <w:sz w:val="28"/>
          <w:szCs w:val="28"/>
          <w:shd w:val="clear" w:color="auto" w:fill="FFFFFF"/>
        </w:rPr>
        <w:t>своих</w:t>
      </w:r>
      <w:proofErr w:type="gramEnd"/>
      <w:r w:rsidRPr="0048568A">
        <w:rPr>
          <w:sz w:val="28"/>
          <w:szCs w:val="28"/>
          <w:shd w:val="clear" w:color="auto" w:fill="FFFFFF"/>
        </w:rPr>
        <w:t xml:space="preserve"> близких - сделайте прививку!»</w:t>
      </w:r>
      <w:r>
        <w:rPr>
          <w:sz w:val="28"/>
          <w:szCs w:val="28"/>
          <w:shd w:val="clear" w:color="auto" w:fill="FFFFFF"/>
        </w:rPr>
        <w:t xml:space="preserve"> или «</w:t>
      </w:r>
      <w:r w:rsidRPr="0048568A">
        <w:rPr>
          <w:sz w:val="28"/>
          <w:szCs w:val="28"/>
          <w:shd w:val="clear" w:color="auto" w:fill="FFFFFF"/>
        </w:rPr>
        <w:t>Управление Роспотребнадзора по Самарской области рекомендует</w:t>
      </w:r>
      <w:r>
        <w:rPr>
          <w:sz w:val="28"/>
          <w:szCs w:val="28"/>
          <w:shd w:val="clear" w:color="auto" w:fill="FFFFFF"/>
        </w:rPr>
        <w:t>: Защити себя от гриппа – сделай прививку!».</w:t>
      </w:r>
    </w:p>
    <w:p w:rsidR="00176979" w:rsidRDefault="00176979" w:rsidP="00176979">
      <w:pPr>
        <w:spacing w:line="360" w:lineRule="auto"/>
        <w:ind w:firstLine="709"/>
        <w:jc w:val="both"/>
        <w:rPr>
          <w:sz w:val="28"/>
          <w:szCs w:val="28"/>
          <w:shd w:val="clear" w:color="auto" w:fill="FFFFFF"/>
        </w:rPr>
      </w:pPr>
      <w:r>
        <w:rPr>
          <w:sz w:val="28"/>
          <w:szCs w:val="28"/>
        </w:rPr>
        <w:t>Б</w:t>
      </w:r>
      <w:r w:rsidR="000D64DE" w:rsidRPr="002C0235">
        <w:rPr>
          <w:sz w:val="28"/>
          <w:szCs w:val="28"/>
        </w:rPr>
        <w:t>аннер со ссылкой на официальн</w:t>
      </w:r>
      <w:r>
        <w:rPr>
          <w:sz w:val="28"/>
          <w:szCs w:val="28"/>
        </w:rPr>
        <w:t>ом</w:t>
      </w:r>
      <w:r w:rsidR="000D64DE" w:rsidRPr="002C0235">
        <w:rPr>
          <w:sz w:val="28"/>
          <w:szCs w:val="28"/>
        </w:rPr>
        <w:t xml:space="preserve"> сайт</w:t>
      </w:r>
      <w:r>
        <w:rPr>
          <w:sz w:val="28"/>
          <w:szCs w:val="28"/>
        </w:rPr>
        <w:t>е</w:t>
      </w:r>
      <w:r w:rsidR="000D64DE" w:rsidRPr="002C0235">
        <w:rPr>
          <w:sz w:val="28"/>
          <w:szCs w:val="28"/>
        </w:rPr>
        <w:t xml:space="preserve"> «</w:t>
      </w:r>
      <w:r w:rsidR="000D64DE" w:rsidRPr="002C0235">
        <w:rPr>
          <w:sz w:val="28"/>
          <w:szCs w:val="28"/>
          <w:shd w:val="clear" w:color="auto" w:fill="FFFFFF"/>
        </w:rPr>
        <w:t xml:space="preserve">ФБУЗ «Центр гигиенического образования населения» </w:t>
      </w:r>
      <w:proofErr w:type="spellStart"/>
      <w:r w:rsidR="000D64DE" w:rsidRPr="002C0235">
        <w:rPr>
          <w:sz w:val="28"/>
          <w:szCs w:val="28"/>
          <w:shd w:val="clear" w:color="auto" w:fill="FFFFFF"/>
        </w:rPr>
        <w:t>Роспотребнадзора</w:t>
      </w:r>
      <w:proofErr w:type="spellEnd"/>
      <w:r w:rsidR="000D64DE" w:rsidRPr="002C0235">
        <w:rPr>
          <w:sz w:val="28"/>
          <w:szCs w:val="28"/>
          <w:shd w:val="clear" w:color="auto" w:fill="FFFFFF"/>
        </w:rPr>
        <w:t xml:space="preserve">», </w:t>
      </w:r>
      <w:proofErr w:type="spellStart"/>
      <w:r w:rsidRPr="00176979">
        <w:rPr>
          <w:sz w:val="28"/>
          <w:szCs w:val="28"/>
          <w:shd w:val="clear" w:color="auto" w:fill="FFFFFF"/>
        </w:rPr>
        <w:t>cgon.rospotrebnadzor</w:t>
      </w:r>
      <w:proofErr w:type="spellEnd"/>
      <w:r w:rsidRPr="00176979">
        <w:rPr>
          <w:sz w:val="28"/>
          <w:szCs w:val="28"/>
          <w:shd w:val="clear" w:color="auto" w:fill="FFFFFF"/>
        </w:rPr>
        <w:t>.</w:t>
      </w:r>
      <w:r w:rsidRPr="002C0235">
        <w:rPr>
          <w:sz w:val="28"/>
          <w:szCs w:val="28"/>
          <w:shd w:val="clear" w:color="auto" w:fill="FFFFFF"/>
        </w:rPr>
        <w:t xml:space="preserve"> </w:t>
      </w:r>
      <w:r w:rsidR="000D64DE" w:rsidRPr="002C0235">
        <w:rPr>
          <w:sz w:val="28"/>
          <w:szCs w:val="28"/>
          <w:shd w:val="clear" w:color="auto" w:fill="FFFFFF"/>
        </w:rPr>
        <w:t>на страницах которого публику</w:t>
      </w:r>
      <w:r w:rsidR="000D64DE">
        <w:rPr>
          <w:sz w:val="28"/>
          <w:szCs w:val="28"/>
          <w:shd w:val="clear" w:color="auto" w:fill="FFFFFF"/>
        </w:rPr>
        <w:t>ю</w:t>
      </w:r>
      <w:r w:rsidR="000D64DE" w:rsidRPr="002C0235">
        <w:rPr>
          <w:sz w:val="28"/>
          <w:szCs w:val="28"/>
          <w:shd w:val="clear" w:color="auto" w:fill="FFFFFF"/>
        </w:rPr>
        <w:t>т</w:t>
      </w:r>
      <w:r w:rsidR="000D64DE">
        <w:rPr>
          <w:sz w:val="28"/>
          <w:szCs w:val="28"/>
          <w:shd w:val="clear" w:color="auto" w:fill="FFFFFF"/>
        </w:rPr>
        <w:t>ся</w:t>
      </w:r>
      <w:r w:rsidR="000D64DE" w:rsidRPr="002C0235">
        <w:rPr>
          <w:sz w:val="28"/>
          <w:szCs w:val="28"/>
          <w:shd w:val="clear" w:color="auto" w:fill="FFFFFF"/>
        </w:rPr>
        <w:t xml:space="preserve"> тематические материалы в соответствии с эпидемиологической обстановкой</w:t>
      </w:r>
      <w:r w:rsidR="000D64DE">
        <w:rPr>
          <w:sz w:val="28"/>
          <w:szCs w:val="28"/>
          <w:shd w:val="clear" w:color="auto" w:fill="FFFFFF"/>
        </w:rPr>
        <w:t>,</w:t>
      </w:r>
      <w:r w:rsidR="000D64DE" w:rsidRPr="002C0235">
        <w:rPr>
          <w:sz w:val="28"/>
          <w:szCs w:val="28"/>
          <w:shd w:val="clear" w:color="auto" w:fill="FFFFFF"/>
        </w:rPr>
        <w:t xml:space="preserve"> ведет</w:t>
      </w:r>
      <w:r w:rsidR="000D64DE">
        <w:rPr>
          <w:sz w:val="28"/>
          <w:szCs w:val="28"/>
          <w:shd w:val="clear" w:color="auto" w:fill="FFFFFF"/>
        </w:rPr>
        <w:t>ся</w:t>
      </w:r>
      <w:r w:rsidR="000D64DE" w:rsidRPr="002C0235">
        <w:rPr>
          <w:sz w:val="28"/>
          <w:szCs w:val="28"/>
          <w:shd w:val="clear" w:color="auto" w:fill="FFFFFF"/>
        </w:rPr>
        <w:t xml:space="preserve"> рубрик</w:t>
      </w:r>
      <w:r w:rsidR="000D64DE">
        <w:rPr>
          <w:sz w:val="28"/>
          <w:szCs w:val="28"/>
          <w:shd w:val="clear" w:color="auto" w:fill="FFFFFF"/>
        </w:rPr>
        <w:t>а</w:t>
      </w:r>
      <w:r w:rsidR="000D64DE" w:rsidRPr="002C0235">
        <w:rPr>
          <w:sz w:val="28"/>
          <w:szCs w:val="28"/>
          <w:shd w:val="clear" w:color="auto" w:fill="FFFFFF"/>
        </w:rPr>
        <w:t xml:space="preserve"> «Ответы на вопросы», </w:t>
      </w:r>
    </w:p>
    <w:sectPr w:rsidR="00176979" w:rsidSect="00EA2144">
      <w:headerReference w:type="default" r:id="rId10"/>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4A" w:rsidRDefault="002A214A" w:rsidP="00EA2144">
      <w:r>
        <w:separator/>
      </w:r>
    </w:p>
  </w:endnote>
  <w:endnote w:type="continuationSeparator" w:id="0">
    <w:p w:rsidR="002A214A" w:rsidRDefault="002A214A" w:rsidP="00EA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4A" w:rsidRDefault="002A214A" w:rsidP="00EA2144">
      <w:r>
        <w:separator/>
      </w:r>
    </w:p>
  </w:footnote>
  <w:footnote w:type="continuationSeparator" w:id="0">
    <w:p w:rsidR="002A214A" w:rsidRDefault="002A214A" w:rsidP="00EA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44" w:rsidRDefault="008770A5">
    <w:pPr>
      <w:pStyle w:val="ae"/>
      <w:jc w:val="center"/>
    </w:pPr>
    <w:r>
      <w:fldChar w:fldCharType="begin"/>
    </w:r>
    <w:r>
      <w:instrText xml:space="preserve"> PAGE   \* MERGEFORMAT </w:instrText>
    </w:r>
    <w:r>
      <w:fldChar w:fldCharType="separate"/>
    </w:r>
    <w:r w:rsidR="00176979">
      <w:rPr>
        <w:noProof/>
      </w:rPr>
      <w:t>2</w:t>
    </w:r>
    <w:r>
      <w:rPr>
        <w:noProof/>
      </w:rPr>
      <w:fldChar w:fldCharType="end"/>
    </w:r>
  </w:p>
  <w:p w:rsidR="00EA2144" w:rsidRDefault="00EA21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0B0"/>
    <w:multiLevelType w:val="hybridMultilevel"/>
    <w:tmpl w:val="BD829D0A"/>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5EFB7AED"/>
    <w:multiLevelType w:val="hybridMultilevel"/>
    <w:tmpl w:val="8D58D2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6927597D"/>
    <w:multiLevelType w:val="hybridMultilevel"/>
    <w:tmpl w:val="1ECE0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168"/>
    <w:rsid w:val="000205DC"/>
    <w:rsid w:val="00023587"/>
    <w:rsid w:val="000603AA"/>
    <w:rsid w:val="000717DC"/>
    <w:rsid w:val="000968D6"/>
    <w:rsid w:val="000D24AB"/>
    <w:rsid w:val="000D64DE"/>
    <w:rsid w:val="000F0D73"/>
    <w:rsid w:val="00114EA2"/>
    <w:rsid w:val="00117778"/>
    <w:rsid w:val="001417CE"/>
    <w:rsid w:val="001557BC"/>
    <w:rsid w:val="00176979"/>
    <w:rsid w:val="00197AA2"/>
    <w:rsid w:val="00263ACB"/>
    <w:rsid w:val="002A214A"/>
    <w:rsid w:val="002D43D4"/>
    <w:rsid w:val="0030377D"/>
    <w:rsid w:val="00307177"/>
    <w:rsid w:val="00314F8B"/>
    <w:rsid w:val="00317E99"/>
    <w:rsid w:val="00325B65"/>
    <w:rsid w:val="00343BB9"/>
    <w:rsid w:val="003551A5"/>
    <w:rsid w:val="0038641D"/>
    <w:rsid w:val="0038781B"/>
    <w:rsid w:val="003E1687"/>
    <w:rsid w:val="00421DC9"/>
    <w:rsid w:val="004A63B5"/>
    <w:rsid w:val="00534E7B"/>
    <w:rsid w:val="00536B71"/>
    <w:rsid w:val="005E24F7"/>
    <w:rsid w:val="005F1707"/>
    <w:rsid w:val="00624DC0"/>
    <w:rsid w:val="006919E7"/>
    <w:rsid w:val="006A1A54"/>
    <w:rsid w:val="006A2BF2"/>
    <w:rsid w:val="00733DFF"/>
    <w:rsid w:val="007510D0"/>
    <w:rsid w:val="00761349"/>
    <w:rsid w:val="00763B55"/>
    <w:rsid w:val="0078618E"/>
    <w:rsid w:val="00790D8A"/>
    <w:rsid w:val="007C62C3"/>
    <w:rsid w:val="007E58C7"/>
    <w:rsid w:val="007F3850"/>
    <w:rsid w:val="00812B0D"/>
    <w:rsid w:val="00836522"/>
    <w:rsid w:val="00840B26"/>
    <w:rsid w:val="00840EC5"/>
    <w:rsid w:val="00845297"/>
    <w:rsid w:val="008770A5"/>
    <w:rsid w:val="00894453"/>
    <w:rsid w:val="008B36EA"/>
    <w:rsid w:val="008B53A4"/>
    <w:rsid w:val="008C302D"/>
    <w:rsid w:val="008C41F0"/>
    <w:rsid w:val="008D4231"/>
    <w:rsid w:val="00986E40"/>
    <w:rsid w:val="009F45C1"/>
    <w:rsid w:val="00A0781A"/>
    <w:rsid w:val="00A4698A"/>
    <w:rsid w:val="00A5695F"/>
    <w:rsid w:val="00AA47C9"/>
    <w:rsid w:val="00AE77F3"/>
    <w:rsid w:val="00AF2A11"/>
    <w:rsid w:val="00AF51F9"/>
    <w:rsid w:val="00B05A17"/>
    <w:rsid w:val="00B12DD1"/>
    <w:rsid w:val="00B27129"/>
    <w:rsid w:val="00B3163D"/>
    <w:rsid w:val="00B62BAA"/>
    <w:rsid w:val="00B74B21"/>
    <w:rsid w:val="00B74C3D"/>
    <w:rsid w:val="00B8022B"/>
    <w:rsid w:val="00B803E6"/>
    <w:rsid w:val="00BA4ECB"/>
    <w:rsid w:val="00BB06AB"/>
    <w:rsid w:val="00BD45AC"/>
    <w:rsid w:val="00C62DAE"/>
    <w:rsid w:val="00C654A3"/>
    <w:rsid w:val="00C7340A"/>
    <w:rsid w:val="00C73E4E"/>
    <w:rsid w:val="00CA7019"/>
    <w:rsid w:val="00CB3BD6"/>
    <w:rsid w:val="00CC5168"/>
    <w:rsid w:val="00D15B06"/>
    <w:rsid w:val="00D572E7"/>
    <w:rsid w:val="00D75763"/>
    <w:rsid w:val="00DB4A97"/>
    <w:rsid w:val="00DE51C9"/>
    <w:rsid w:val="00DE68CD"/>
    <w:rsid w:val="00DF186A"/>
    <w:rsid w:val="00E007A5"/>
    <w:rsid w:val="00E0316F"/>
    <w:rsid w:val="00E21981"/>
    <w:rsid w:val="00E25BEB"/>
    <w:rsid w:val="00E61B61"/>
    <w:rsid w:val="00E73857"/>
    <w:rsid w:val="00E771B3"/>
    <w:rsid w:val="00E81678"/>
    <w:rsid w:val="00EA2144"/>
    <w:rsid w:val="00EC0C23"/>
    <w:rsid w:val="00EC2D2D"/>
    <w:rsid w:val="00EC466F"/>
    <w:rsid w:val="00EE5868"/>
    <w:rsid w:val="00EF026B"/>
    <w:rsid w:val="00F11A05"/>
    <w:rsid w:val="00F3758F"/>
    <w:rsid w:val="00F430D0"/>
    <w:rsid w:val="00F44378"/>
    <w:rsid w:val="00F94E9F"/>
    <w:rsid w:val="00FC11FD"/>
    <w:rsid w:val="00FD2715"/>
    <w:rsid w:val="00FD35A4"/>
    <w:rsid w:val="00FE6411"/>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5168"/>
    <w:pPr>
      <w:jc w:val="center"/>
    </w:pPr>
  </w:style>
  <w:style w:type="table" w:styleId="a4">
    <w:name w:val="Table Grid"/>
    <w:basedOn w:val="a1"/>
    <w:rsid w:val="00CC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rsid w:val="00CC5168"/>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377D"/>
    <w:pPr>
      <w:spacing w:before="100" w:beforeAutospacing="1" w:after="100" w:afterAutospacing="1"/>
    </w:pPr>
    <w:rPr>
      <w:rFonts w:ascii="Tahoma" w:hAnsi="Tahoma"/>
      <w:sz w:val="20"/>
      <w:szCs w:val="20"/>
      <w:lang w:val="en-US" w:eastAsia="en-US"/>
    </w:rPr>
  </w:style>
  <w:style w:type="character" w:styleId="a6">
    <w:name w:val="Strong"/>
    <w:basedOn w:val="a0"/>
    <w:qFormat/>
    <w:rsid w:val="0030377D"/>
    <w:rPr>
      <w:b/>
      <w:bCs/>
    </w:rPr>
  </w:style>
  <w:style w:type="paragraph" w:styleId="a7">
    <w:name w:val="List Paragraph"/>
    <w:basedOn w:val="a"/>
    <w:qFormat/>
    <w:rsid w:val="00EC0C23"/>
    <w:pPr>
      <w:ind w:left="720"/>
      <w:contextualSpacing/>
    </w:pPr>
  </w:style>
  <w:style w:type="paragraph" w:styleId="a8">
    <w:name w:val="Body Text Indent"/>
    <w:basedOn w:val="a"/>
    <w:link w:val="a9"/>
    <w:semiHidden/>
    <w:unhideWhenUsed/>
    <w:rsid w:val="00EC0C23"/>
    <w:pPr>
      <w:spacing w:after="120"/>
      <w:ind w:left="283"/>
    </w:pPr>
  </w:style>
  <w:style w:type="character" w:customStyle="1" w:styleId="a9">
    <w:name w:val="Основной текст с отступом Знак"/>
    <w:basedOn w:val="a0"/>
    <w:link w:val="a8"/>
    <w:semiHidden/>
    <w:rsid w:val="00EC0C23"/>
    <w:rPr>
      <w:sz w:val="24"/>
      <w:szCs w:val="24"/>
      <w:lang w:val="ru-RU" w:eastAsia="ru-RU" w:bidi="ar-SA"/>
    </w:rPr>
  </w:style>
  <w:style w:type="character" w:styleId="aa">
    <w:name w:val="Hyperlink"/>
    <w:basedOn w:val="a0"/>
    <w:unhideWhenUsed/>
    <w:rsid w:val="00EC0C23"/>
    <w:rPr>
      <w:color w:val="0000FF"/>
      <w:u w:val="single"/>
    </w:rPr>
  </w:style>
  <w:style w:type="paragraph" w:styleId="2">
    <w:name w:val="Body Text 2"/>
    <w:basedOn w:val="a"/>
    <w:link w:val="20"/>
    <w:rsid w:val="00421DC9"/>
    <w:pPr>
      <w:spacing w:after="120" w:line="480" w:lineRule="auto"/>
    </w:pPr>
  </w:style>
  <w:style w:type="character" w:customStyle="1" w:styleId="20">
    <w:name w:val="Основной текст 2 Знак"/>
    <w:basedOn w:val="a0"/>
    <w:link w:val="2"/>
    <w:rsid w:val="00421DC9"/>
    <w:rPr>
      <w:sz w:val="24"/>
      <w:szCs w:val="24"/>
    </w:rPr>
  </w:style>
  <w:style w:type="paragraph" w:styleId="ab">
    <w:name w:val="Balloon Text"/>
    <w:basedOn w:val="a"/>
    <w:link w:val="ac"/>
    <w:rsid w:val="000717DC"/>
    <w:rPr>
      <w:rFonts w:ascii="Tahoma" w:hAnsi="Tahoma" w:cs="Tahoma"/>
      <w:sz w:val="16"/>
      <w:szCs w:val="16"/>
    </w:rPr>
  </w:style>
  <w:style w:type="character" w:customStyle="1" w:styleId="ac">
    <w:name w:val="Текст выноски Знак"/>
    <w:basedOn w:val="a0"/>
    <w:link w:val="ab"/>
    <w:rsid w:val="000717DC"/>
    <w:rPr>
      <w:rFonts w:ascii="Tahoma" w:hAnsi="Tahoma" w:cs="Tahoma"/>
      <w:sz w:val="16"/>
      <w:szCs w:val="16"/>
    </w:rPr>
  </w:style>
  <w:style w:type="character" w:customStyle="1" w:styleId="text-menu-11">
    <w:name w:val="text-menu-11"/>
    <w:basedOn w:val="a0"/>
    <w:rsid w:val="00BB06AB"/>
    <w:rPr>
      <w:rFonts w:ascii="Verdana" w:hAnsi="Verdana" w:hint="default"/>
      <w:color w:val="000000"/>
      <w:sz w:val="17"/>
      <w:szCs w:val="17"/>
    </w:rPr>
  </w:style>
  <w:style w:type="character" w:customStyle="1" w:styleId="ad">
    <w:name w:val="Основной текст_"/>
    <w:basedOn w:val="a0"/>
    <w:link w:val="1"/>
    <w:rsid w:val="000D24AB"/>
    <w:rPr>
      <w:sz w:val="26"/>
      <w:szCs w:val="26"/>
      <w:shd w:val="clear" w:color="auto" w:fill="FFFFFF"/>
    </w:rPr>
  </w:style>
  <w:style w:type="paragraph" w:customStyle="1" w:styleId="1">
    <w:name w:val="Основной текст1"/>
    <w:basedOn w:val="a"/>
    <w:link w:val="ad"/>
    <w:rsid w:val="000D24AB"/>
    <w:pPr>
      <w:widowControl w:val="0"/>
      <w:shd w:val="clear" w:color="auto" w:fill="FFFFFF"/>
      <w:spacing w:line="324" w:lineRule="exact"/>
    </w:pPr>
    <w:rPr>
      <w:sz w:val="26"/>
      <w:szCs w:val="26"/>
    </w:rPr>
  </w:style>
  <w:style w:type="paragraph" w:styleId="ae">
    <w:name w:val="header"/>
    <w:basedOn w:val="a"/>
    <w:link w:val="af"/>
    <w:uiPriority w:val="99"/>
    <w:rsid w:val="00EA2144"/>
    <w:pPr>
      <w:tabs>
        <w:tab w:val="center" w:pos="4677"/>
        <w:tab w:val="right" w:pos="9355"/>
      </w:tabs>
    </w:pPr>
  </w:style>
  <w:style w:type="character" w:customStyle="1" w:styleId="af">
    <w:name w:val="Верхний колонтитул Знак"/>
    <w:basedOn w:val="a0"/>
    <w:link w:val="ae"/>
    <w:uiPriority w:val="99"/>
    <w:rsid w:val="00EA2144"/>
    <w:rPr>
      <w:sz w:val="24"/>
      <w:szCs w:val="24"/>
    </w:rPr>
  </w:style>
  <w:style w:type="paragraph" w:styleId="af0">
    <w:name w:val="footer"/>
    <w:basedOn w:val="a"/>
    <w:link w:val="af1"/>
    <w:rsid w:val="00EA2144"/>
    <w:pPr>
      <w:tabs>
        <w:tab w:val="center" w:pos="4677"/>
        <w:tab w:val="right" w:pos="9355"/>
      </w:tabs>
    </w:pPr>
  </w:style>
  <w:style w:type="character" w:customStyle="1" w:styleId="af1">
    <w:name w:val="Нижний колонтитул Знак"/>
    <w:basedOn w:val="a0"/>
    <w:link w:val="af0"/>
    <w:rsid w:val="00EA21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open?id=1vZxE23fCc1PLdtfAWt7qr4egpasIQuV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3B06-8C2B-425D-AED9-929AE4D0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shtraf</dc:creator>
  <cp:lastModifiedBy>ПК</cp:lastModifiedBy>
  <cp:revision>12</cp:revision>
  <cp:lastPrinted>2019-10-02T12:05:00Z</cp:lastPrinted>
  <dcterms:created xsi:type="dcterms:W3CDTF">2019-10-02T07:24:00Z</dcterms:created>
  <dcterms:modified xsi:type="dcterms:W3CDTF">2019-10-23T09:11:00Z</dcterms:modified>
</cp:coreProperties>
</file>