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204" w:rsidRPr="00993817" w:rsidRDefault="00224204" w:rsidP="0022420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9381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СТЕПЕНЬ ОТВЕТСТВЕННОСТИ ЗА КОРРУПЦИОННЫЕ НАРУШЕНИЯ</w:t>
      </w:r>
    </w:p>
    <w:p w:rsidR="00224204" w:rsidRPr="00993817" w:rsidRDefault="00224204" w:rsidP="002242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224204" w:rsidRPr="00224204" w:rsidRDefault="00224204" w:rsidP="002242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24204">
        <w:rPr>
          <w:rFonts w:ascii="Times New Roman" w:eastAsia="Times New Roman" w:hAnsi="Times New Roman" w:cs="Times New Roman"/>
          <w:sz w:val="28"/>
          <w:szCs w:val="28"/>
          <w:lang w:eastAsia="ru-RU"/>
        </w:rPr>
        <w:t>онятие коррупции закреплено в ст. 1 Федерального закона «О противодействии коррупции».</w:t>
      </w:r>
    </w:p>
    <w:p w:rsidR="00224204" w:rsidRPr="00224204" w:rsidRDefault="00224204" w:rsidP="002242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420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под </w:t>
      </w:r>
      <w:r w:rsidRPr="00224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коррупцией</w:t>
      </w:r>
      <w:r w:rsidRPr="00224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понимается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в </w:t>
      </w:r>
      <w:proofErr w:type="spellStart"/>
      <w:r w:rsidRPr="00224204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224204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совершенное от имени или в интересах юридического</w:t>
      </w:r>
      <w:proofErr w:type="gramEnd"/>
      <w:r w:rsidRPr="00224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</w:t>
      </w:r>
    </w:p>
    <w:p w:rsidR="00224204" w:rsidRPr="00224204" w:rsidRDefault="00224204" w:rsidP="002242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20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Любые действия или бездействия, не содержащие вышеуказанных признаков, коррупционными нарушениями не являются. Коррупционные нарушения могут выражаться в дисциплинарных проступках, административных правонарушениях или коррупционных преступлениях.</w:t>
      </w:r>
    </w:p>
    <w:p w:rsidR="00224204" w:rsidRPr="00224204" w:rsidRDefault="00224204" w:rsidP="002242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Дисциплинарный коррупционный проступок</w:t>
      </w:r>
      <w:r w:rsidRPr="00224204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действие или бездействие лица, нарушающее законодательство о противодействии коррупции, но не являющееся преступлением или административным правонарушением.</w:t>
      </w:r>
    </w:p>
    <w:p w:rsidR="00224204" w:rsidRPr="00224204" w:rsidRDefault="00224204" w:rsidP="002242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2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распространёнными дисциплинарными проступками являются:</w:t>
      </w:r>
    </w:p>
    <w:p w:rsidR="00224204" w:rsidRPr="00224204" w:rsidRDefault="00224204" w:rsidP="002242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spellStart"/>
      <w:r w:rsidRPr="0022420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неуведомление</w:t>
      </w:r>
      <w:proofErr w:type="spellEnd"/>
      <w:r w:rsidRPr="00224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государственным или муниципальным служащим представителя нанимателя (работодателя), органов прокуратуры, правоохранительных органов о случаях обращения к нему каких-либо лиц в целях склонения его к совершению коррупционных правонарушений (ст.9 закона);</w:t>
      </w:r>
    </w:p>
    <w:p w:rsidR="00224204" w:rsidRPr="00224204" w:rsidRDefault="00224204" w:rsidP="002242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непринятие государственным или муниципальным служащим мер по предотвращению возникшего или могущего возникнуть конфликта интересов, а равно </w:t>
      </w:r>
      <w:proofErr w:type="spellStart"/>
      <w:r w:rsidRPr="0022420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неуведомление</w:t>
      </w:r>
      <w:proofErr w:type="spellEnd"/>
      <w:r w:rsidRPr="00224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представителя нанимателя (непосредственного начальника) о возникшем конфликте интересов либо о наличии заинтересованности, которая может привести к конфликту интересов (ст.10 закона);</w:t>
      </w:r>
    </w:p>
    <w:p w:rsidR="00224204" w:rsidRPr="00224204" w:rsidRDefault="00224204" w:rsidP="002242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204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непредставление либо представление недостоверных неполных сведений о доходах, расходах, имуществе и обязательствах имущественного характера государственного (муниципального) служащего или его супруги (а) и несовершеннолетних детей (ст.8 закона) и т.д.</w:t>
      </w:r>
    </w:p>
    <w:p w:rsidR="00224204" w:rsidRPr="00224204" w:rsidRDefault="00224204" w:rsidP="002242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4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Административным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коррупционным </w:t>
      </w:r>
      <w:r w:rsidRPr="00224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правонарушением </w:t>
      </w:r>
      <w:r w:rsidRPr="00224204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 обладающее признаками коррупции действие или бездействие, предусмотренное Кодексом Российской Федерации об административных правонарушениях, за совершение которого установлена административная ответственность, но не являющееся преступлением.</w:t>
      </w:r>
    </w:p>
    <w:p w:rsidR="00224204" w:rsidRPr="00224204" w:rsidRDefault="00224204" w:rsidP="002242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20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Действующее законодательство относит к числу коррупционных лишь две статьи Кодекса РФ об административных правонарушениях:</w:t>
      </w:r>
    </w:p>
    <w:p w:rsidR="00224204" w:rsidRPr="00224204" w:rsidRDefault="00224204" w:rsidP="002242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2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незаконное вознаграждение (взятка) от имени юридического лица (ст. 19.28 КоАП РФ);</w:t>
      </w:r>
    </w:p>
    <w:p w:rsidR="00224204" w:rsidRPr="00224204" w:rsidRDefault="00993817" w:rsidP="002242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proofErr w:type="gramStart"/>
        <w:r w:rsidR="00224204" w:rsidRPr="002242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привлечение</w:t>
        </w:r>
      </w:hyperlink>
      <w:r w:rsidR="00224204" w:rsidRPr="002242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2420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224204" w:rsidRPr="002242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работодателем к трудовой деятельности либо заказчиком  работ (услуг) к выполнению работ на условиях гражданско-правового договора бывшего или действующего государственного или муниципального служащего, замещающего должность, включённую в установленный </w:t>
      </w:r>
      <w:hyperlink r:id="rId6" w:history="1">
        <w:r w:rsidR="00224204" w:rsidRPr="002242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перечень</w:t>
        </w:r>
      </w:hyperlink>
      <w:r w:rsidR="00224204" w:rsidRPr="002242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24204" w:rsidRPr="0022420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[2]</w:t>
      </w:r>
      <w:r w:rsidR="00224204" w:rsidRPr="00224204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без уведомления его бывшего работодателя в 10-дневный срок (ст. 19.29 КоАП РФ).</w:t>
      </w:r>
      <w:proofErr w:type="gramEnd"/>
    </w:p>
    <w:p w:rsidR="00224204" w:rsidRPr="00224204" w:rsidRDefault="00224204" w:rsidP="002242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20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 о коррупционных административных правонарушениях возбуждаются исключительно прокурором.</w:t>
      </w:r>
    </w:p>
    <w:p w:rsidR="00224204" w:rsidRPr="00224204" w:rsidRDefault="00224204" w:rsidP="002242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4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Коррупционными преступлениями </w:t>
      </w:r>
      <w:r w:rsidRPr="00224204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предусмотренные Уголовным кодексом Российской Федерации общественно опасные деяния, непосредственно посягающие на авторитет публичной службы, выражающиеся в незаконном получении должностными лицами каких-либо преимуществ (имущества, прав на него, услуг или льгот) либо в предоставлении последним таких преимуществ, например:</w:t>
      </w:r>
      <w:proofErr w:type="gramEnd"/>
    </w:p>
    <w:p w:rsidR="00224204" w:rsidRPr="00224204" w:rsidRDefault="00224204" w:rsidP="002242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204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использование должностным лицом своих полномочий для получения имущественной выгоды (ст.285, 286 УК РФ);</w:t>
      </w:r>
    </w:p>
    <w:p w:rsidR="00224204" w:rsidRPr="00224204" w:rsidRDefault="00224204" w:rsidP="002242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204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дача или получение взятки  (материальные ценности, деньги, ювелирные изделия, бытовая и иная техника, недвижимость, транспортное средство, оплата обучения детям или супругам, путевка на отдых и т.д.) за совершение действий при исполнении должностных полномочий, в том числе освобождение лица от ответственности за нарушение закона (ст.290, ст.291 УК РФ);</w:t>
      </w:r>
    </w:p>
    <w:p w:rsidR="00224204" w:rsidRPr="00224204" w:rsidRDefault="00224204" w:rsidP="002242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204">
        <w:rPr>
          <w:rFonts w:ascii="Times New Roman" w:eastAsia="Times New Roman" w:hAnsi="Times New Roman" w:cs="Times New Roman"/>
          <w:sz w:val="28"/>
          <w:szCs w:val="28"/>
          <w:lang w:eastAsia="ru-RU"/>
        </w:rPr>
        <w:t>— хищение должностным лицом бюджетных средств (ч.3,4 ст.159 УК РФ);</w:t>
      </w:r>
    </w:p>
    <w:p w:rsidR="00224204" w:rsidRPr="00224204" w:rsidRDefault="00224204" w:rsidP="002242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204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внесение должностным лицом  или служащим в официальные документы заведомо ложных или искажающих действительность сведений из корыстной или иной личной заинтересованности (ст.292 УК РФ) и др.</w:t>
      </w:r>
    </w:p>
    <w:p w:rsidR="00224204" w:rsidRPr="00224204" w:rsidRDefault="00224204" w:rsidP="002242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20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Вас вынуждают дать взятку или вы уже ее дали, сообщите об этом в полицию, следственный комитет или прокуратуру, способствуйте раскрытию и расследованию преступления! Только в этом случае вы не подлежите административной и уголовной ответственности, в отношении вас могут быть применены меры безопасности с целью охраны ваших прав и свобод (ст. 291 УК РФ, ст. 11 УПК РФ).</w:t>
      </w:r>
    </w:p>
    <w:p w:rsidR="0010625E" w:rsidRPr="00224204" w:rsidRDefault="0010625E" w:rsidP="00224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0625E" w:rsidRPr="00224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204"/>
    <w:rsid w:val="0010625E"/>
    <w:rsid w:val="00224204"/>
    <w:rsid w:val="0099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42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42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ntry-date">
    <w:name w:val="entry-date"/>
    <w:basedOn w:val="a0"/>
    <w:rsid w:val="00224204"/>
  </w:style>
  <w:style w:type="character" w:styleId="HTML">
    <w:name w:val="HTML Cite"/>
    <w:basedOn w:val="a0"/>
    <w:uiPriority w:val="99"/>
    <w:semiHidden/>
    <w:unhideWhenUsed/>
    <w:rsid w:val="00224204"/>
    <w:rPr>
      <w:i/>
      <w:iCs/>
    </w:rPr>
  </w:style>
  <w:style w:type="character" w:styleId="a3">
    <w:name w:val="Hyperlink"/>
    <w:basedOn w:val="a0"/>
    <w:uiPriority w:val="99"/>
    <w:semiHidden/>
    <w:unhideWhenUsed/>
    <w:rsid w:val="0022420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24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242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42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42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ntry-date">
    <w:name w:val="entry-date"/>
    <w:basedOn w:val="a0"/>
    <w:rsid w:val="00224204"/>
  </w:style>
  <w:style w:type="character" w:styleId="HTML">
    <w:name w:val="HTML Cite"/>
    <w:basedOn w:val="a0"/>
    <w:uiPriority w:val="99"/>
    <w:semiHidden/>
    <w:unhideWhenUsed/>
    <w:rsid w:val="00224204"/>
    <w:rPr>
      <w:i/>
      <w:iCs/>
    </w:rPr>
  </w:style>
  <w:style w:type="character" w:styleId="a3">
    <w:name w:val="Hyperlink"/>
    <w:basedOn w:val="a0"/>
    <w:uiPriority w:val="99"/>
    <w:semiHidden/>
    <w:unhideWhenUsed/>
    <w:rsid w:val="0022420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24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242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8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9656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ffline/ref=DEF57D02D579C0641EFAF2C9850F546DBD7369B08090DEE154B4BF48D3AB19F095EFADFB9ABB024AG8sCI" TargetMode="External"/><Relationship Id="rId5" Type="http://schemas.openxmlformats.org/officeDocument/2006/relationships/hyperlink" Target="http://offline/ref=DEF57D02D579C0641EFAF2C9850F546DBE716AB18F96DEE154B4BF48D3AB19F095EFADFB9DBAG0s1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Пр_Хворостянского рн. Абрамов Алексей Викторович</dc:creator>
  <cp:lastModifiedBy>Пр_Хворостянского рн. Абрамов Алексей Викторович</cp:lastModifiedBy>
  <cp:revision>2</cp:revision>
  <cp:lastPrinted>2018-02-05T12:52:00Z</cp:lastPrinted>
  <dcterms:created xsi:type="dcterms:W3CDTF">2018-02-05T07:51:00Z</dcterms:created>
  <dcterms:modified xsi:type="dcterms:W3CDTF">2018-02-05T12:52:00Z</dcterms:modified>
</cp:coreProperties>
</file>