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4B" w:rsidRPr="0064304B" w:rsidRDefault="0088353D" w:rsidP="0088353D">
      <w:pPr>
        <w:spacing w:before="100" w:beforeAutospacing="1" w:after="100" w:afterAutospacing="1" w:line="240" w:lineRule="auto"/>
        <w:jc w:val="center"/>
        <w:outlineLvl w:val="0"/>
        <w:rPr>
          <w:rFonts w:ascii="times" w:eastAsia="Times New Roman" w:hAnsi="times" w:cs="Times New Roman"/>
          <w:b/>
          <w:bCs/>
          <w:kern w:val="36"/>
          <w:sz w:val="28"/>
          <w:szCs w:val="28"/>
          <w:lang w:eastAsia="ru-RU"/>
        </w:rPr>
      </w:pPr>
      <w:bookmarkStart w:id="0" w:name="_GoBack"/>
      <w:r w:rsidRPr="0064304B">
        <w:rPr>
          <w:rFonts w:ascii="times" w:eastAsia="Times New Roman" w:hAnsi="times" w:cs="Times New Roman" w:hint="eastAsia"/>
          <w:b/>
          <w:bCs/>
          <w:kern w:val="36"/>
          <w:sz w:val="28"/>
          <w:szCs w:val="28"/>
          <w:lang w:eastAsia="ru-RU"/>
        </w:rPr>
        <w:t>ОСНОВАНИЯ</w:t>
      </w:r>
      <w:r w:rsidRPr="0064304B">
        <w:rPr>
          <w:rFonts w:ascii="times" w:eastAsia="Times New Roman" w:hAnsi="times" w:cs="Times New Roman"/>
          <w:b/>
          <w:bCs/>
          <w:kern w:val="36"/>
          <w:sz w:val="28"/>
          <w:szCs w:val="28"/>
          <w:lang w:eastAsia="ru-RU"/>
        </w:rPr>
        <w:t xml:space="preserve"> </w:t>
      </w:r>
      <w:r w:rsidRPr="0064304B">
        <w:rPr>
          <w:rFonts w:ascii="times" w:eastAsia="Times New Roman" w:hAnsi="times" w:cs="Times New Roman" w:hint="eastAsia"/>
          <w:b/>
          <w:bCs/>
          <w:kern w:val="36"/>
          <w:sz w:val="28"/>
          <w:szCs w:val="28"/>
          <w:lang w:eastAsia="ru-RU"/>
        </w:rPr>
        <w:t>ИЗБРАНИЯ</w:t>
      </w:r>
      <w:r w:rsidRPr="0064304B">
        <w:rPr>
          <w:rFonts w:ascii="times" w:eastAsia="Times New Roman" w:hAnsi="times" w:cs="Times New Roman"/>
          <w:b/>
          <w:bCs/>
          <w:kern w:val="36"/>
          <w:sz w:val="28"/>
          <w:szCs w:val="28"/>
          <w:lang w:eastAsia="ru-RU"/>
        </w:rPr>
        <w:t xml:space="preserve"> </w:t>
      </w:r>
      <w:r w:rsidRPr="0064304B">
        <w:rPr>
          <w:rFonts w:ascii="times" w:eastAsia="Times New Roman" w:hAnsi="times" w:cs="Times New Roman" w:hint="eastAsia"/>
          <w:b/>
          <w:bCs/>
          <w:kern w:val="36"/>
          <w:sz w:val="28"/>
          <w:szCs w:val="28"/>
          <w:lang w:eastAsia="ru-RU"/>
        </w:rPr>
        <w:t>МЕРЫ</w:t>
      </w:r>
      <w:r w:rsidRPr="0064304B">
        <w:rPr>
          <w:rFonts w:ascii="times" w:eastAsia="Times New Roman" w:hAnsi="times" w:cs="Times New Roman"/>
          <w:b/>
          <w:bCs/>
          <w:kern w:val="36"/>
          <w:sz w:val="28"/>
          <w:szCs w:val="28"/>
          <w:lang w:eastAsia="ru-RU"/>
        </w:rPr>
        <w:t xml:space="preserve"> </w:t>
      </w:r>
      <w:r w:rsidRPr="0064304B">
        <w:rPr>
          <w:rFonts w:ascii="times" w:eastAsia="Times New Roman" w:hAnsi="times" w:cs="Times New Roman" w:hint="eastAsia"/>
          <w:b/>
          <w:bCs/>
          <w:kern w:val="36"/>
          <w:sz w:val="28"/>
          <w:szCs w:val="28"/>
          <w:lang w:eastAsia="ru-RU"/>
        </w:rPr>
        <w:t>ПРЕСЕЧЕНИЯ</w:t>
      </w:r>
      <w:r w:rsidRPr="0064304B">
        <w:rPr>
          <w:rFonts w:ascii="times" w:eastAsia="Times New Roman" w:hAnsi="times" w:cs="Times New Roman"/>
          <w:b/>
          <w:bCs/>
          <w:kern w:val="36"/>
          <w:sz w:val="28"/>
          <w:szCs w:val="28"/>
          <w:lang w:eastAsia="ru-RU"/>
        </w:rPr>
        <w:t xml:space="preserve"> </w:t>
      </w:r>
      <w:r w:rsidRPr="0064304B">
        <w:rPr>
          <w:rFonts w:ascii="times" w:eastAsia="Times New Roman" w:hAnsi="times" w:cs="Times New Roman" w:hint="eastAsia"/>
          <w:b/>
          <w:bCs/>
          <w:kern w:val="36"/>
          <w:sz w:val="28"/>
          <w:szCs w:val="28"/>
          <w:lang w:eastAsia="ru-RU"/>
        </w:rPr>
        <w:t>В</w:t>
      </w:r>
      <w:r w:rsidRPr="0064304B">
        <w:rPr>
          <w:rFonts w:ascii="times" w:eastAsia="Times New Roman" w:hAnsi="times" w:cs="Times New Roman"/>
          <w:b/>
          <w:bCs/>
          <w:kern w:val="36"/>
          <w:sz w:val="28"/>
          <w:szCs w:val="28"/>
          <w:lang w:eastAsia="ru-RU"/>
        </w:rPr>
        <w:t xml:space="preserve"> </w:t>
      </w:r>
      <w:r w:rsidRPr="0064304B">
        <w:rPr>
          <w:rFonts w:ascii="times" w:eastAsia="Times New Roman" w:hAnsi="times" w:cs="Times New Roman" w:hint="eastAsia"/>
          <w:b/>
          <w:bCs/>
          <w:kern w:val="36"/>
          <w:sz w:val="28"/>
          <w:szCs w:val="28"/>
          <w:lang w:eastAsia="ru-RU"/>
        </w:rPr>
        <w:t>ВИДЕ</w:t>
      </w:r>
      <w:r w:rsidRPr="0064304B">
        <w:rPr>
          <w:rFonts w:ascii="times" w:eastAsia="Times New Roman" w:hAnsi="times" w:cs="Times New Roman"/>
          <w:b/>
          <w:bCs/>
          <w:kern w:val="36"/>
          <w:sz w:val="28"/>
          <w:szCs w:val="28"/>
          <w:lang w:eastAsia="ru-RU"/>
        </w:rPr>
        <w:t xml:space="preserve"> </w:t>
      </w:r>
      <w:r w:rsidRPr="0064304B">
        <w:rPr>
          <w:rFonts w:ascii="times" w:eastAsia="Times New Roman" w:hAnsi="times" w:cs="Times New Roman" w:hint="eastAsia"/>
          <w:b/>
          <w:bCs/>
          <w:kern w:val="36"/>
          <w:sz w:val="28"/>
          <w:szCs w:val="28"/>
          <w:lang w:eastAsia="ru-RU"/>
        </w:rPr>
        <w:t>ЗАКЛЮЧЕНИЯ</w:t>
      </w:r>
      <w:r w:rsidRPr="0064304B">
        <w:rPr>
          <w:rFonts w:ascii="times" w:eastAsia="Times New Roman" w:hAnsi="times" w:cs="Times New Roman"/>
          <w:b/>
          <w:bCs/>
          <w:kern w:val="36"/>
          <w:sz w:val="28"/>
          <w:szCs w:val="28"/>
          <w:lang w:eastAsia="ru-RU"/>
        </w:rPr>
        <w:t xml:space="preserve"> </w:t>
      </w:r>
      <w:r w:rsidRPr="0064304B">
        <w:rPr>
          <w:rFonts w:ascii="times" w:eastAsia="Times New Roman" w:hAnsi="times" w:cs="Times New Roman" w:hint="eastAsia"/>
          <w:b/>
          <w:bCs/>
          <w:kern w:val="36"/>
          <w:sz w:val="28"/>
          <w:szCs w:val="28"/>
          <w:lang w:eastAsia="ru-RU"/>
        </w:rPr>
        <w:t>ПОД</w:t>
      </w:r>
      <w:r w:rsidRPr="0064304B">
        <w:rPr>
          <w:rFonts w:ascii="times" w:eastAsia="Times New Roman" w:hAnsi="times" w:cs="Times New Roman"/>
          <w:b/>
          <w:bCs/>
          <w:kern w:val="36"/>
          <w:sz w:val="28"/>
          <w:szCs w:val="28"/>
          <w:lang w:eastAsia="ru-RU"/>
        </w:rPr>
        <w:t xml:space="preserve"> </w:t>
      </w:r>
      <w:r w:rsidRPr="0064304B">
        <w:rPr>
          <w:rFonts w:ascii="times" w:eastAsia="Times New Roman" w:hAnsi="times" w:cs="Times New Roman" w:hint="eastAsia"/>
          <w:b/>
          <w:bCs/>
          <w:kern w:val="36"/>
          <w:sz w:val="28"/>
          <w:szCs w:val="28"/>
          <w:lang w:eastAsia="ru-RU"/>
        </w:rPr>
        <w:t>СТРАЖЕЙ</w:t>
      </w:r>
      <w:r w:rsidRPr="0064304B">
        <w:rPr>
          <w:rFonts w:ascii="times" w:eastAsia="Times New Roman" w:hAnsi="times" w:cs="Times New Roman"/>
          <w:b/>
          <w:bCs/>
          <w:kern w:val="36"/>
          <w:sz w:val="28"/>
          <w:szCs w:val="28"/>
          <w:lang w:eastAsia="ru-RU"/>
        </w:rPr>
        <w:t>.</w:t>
      </w:r>
    </w:p>
    <w:bookmarkEnd w:id="0"/>
    <w:p w:rsidR="0064304B" w:rsidRPr="0064304B" w:rsidRDefault="0064304B" w:rsidP="0064304B">
      <w:pPr>
        <w:spacing w:after="0" w:line="240" w:lineRule="auto"/>
        <w:ind w:firstLine="708"/>
        <w:jc w:val="both"/>
        <w:rPr>
          <w:rFonts w:ascii="Times New Roman" w:eastAsia="Times New Roman" w:hAnsi="Times New Roman" w:cs="Times New Roman"/>
          <w:sz w:val="28"/>
          <w:szCs w:val="28"/>
          <w:lang w:eastAsia="ru-RU"/>
        </w:rPr>
      </w:pPr>
      <w:r w:rsidRPr="0064304B">
        <w:rPr>
          <w:rFonts w:ascii="Times New Roman" w:eastAsia="Times New Roman" w:hAnsi="Times New Roman" w:cs="Times New Roman"/>
          <w:sz w:val="28"/>
          <w:szCs w:val="28"/>
          <w:lang w:eastAsia="ru-RU"/>
        </w:rPr>
        <w:t>Право на свободу является основополагающим правом человека. </w:t>
      </w:r>
      <w:hyperlink r:id="rId5" w:history="1">
        <w:r w:rsidRPr="0064304B">
          <w:rPr>
            <w:rFonts w:ascii="Times New Roman" w:eastAsia="Times New Roman" w:hAnsi="Times New Roman" w:cs="Times New Roman"/>
            <w:sz w:val="28"/>
            <w:szCs w:val="28"/>
            <w:lang w:eastAsia="ru-RU"/>
          </w:rPr>
          <w:t>Конституция</w:t>
        </w:r>
      </w:hyperlink>
      <w:r w:rsidRPr="0064304B">
        <w:rPr>
          <w:rFonts w:ascii="Times New Roman" w:eastAsia="Times New Roman" w:hAnsi="Times New Roman" w:cs="Times New Roman"/>
          <w:sz w:val="28"/>
          <w:szCs w:val="28"/>
          <w:lang w:eastAsia="ru-RU"/>
        </w:rPr>
        <w:t> Российской Федерации, общепризнанные принципы и нормы международного права и международных договоров Российской Федерации допускают возможность ограничения права на свободу, но лишь в той мере, в какой оно необходимо в определенных законом целях и в установленном законом порядке.</w:t>
      </w:r>
    </w:p>
    <w:p w:rsidR="0064304B" w:rsidRPr="0064304B" w:rsidRDefault="0064304B" w:rsidP="0064304B">
      <w:pPr>
        <w:spacing w:after="0" w:line="240" w:lineRule="auto"/>
        <w:jc w:val="both"/>
        <w:rPr>
          <w:rFonts w:ascii="Times New Roman" w:eastAsia="Times New Roman" w:hAnsi="Times New Roman" w:cs="Times New Roman"/>
          <w:sz w:val="28"/>
          <w:szCs w:val="28"/>
          <w:lang w:eastAsia="ru-RU"/>
        </w:rPr>
      </w:pPr>
      <w:r w:rsidRPr="006430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64304B">
        <w:rPr>
          <w:rFonts w:ascii="Times New Roman" w:eastAsia="Times New Roman" w:hAnsi="Times New Roman" w:cs="Times New Roman"/>
          <w:sz w:val="28"/>
          <w:szCs w:val="28"/>
          <w:lang w:eastAsia="ru-RU"/>
        </w:rPr>
        <w:t xml:space="preserve">Меры пресечения - это разновидность мер уголовно-процессуального принуждения, временно ограничивающих права личности и применяемых органом дознания, следователем, судом или судьей к обвиняемым, в исключительных случаях </w:t>
      </w:r>
      <w:proofErr w:type="gramStart"/>
      <w:r w:rsidRPr="0064304B">
        <w:rPr>
          <w:rFonts w:ascii="Times New Roman" w:eastAsia="Times New Roman" w:hAnsi="Times New Roman" w:cs="Times New Roman"/>
          <w:sz w:val="28"/>
          <w:szCs w:val="28"/>
          <w:lang w:eastAsia="ru-RU"/>
        </w:rPr>
        <w:t>к</w:t>
      </w:r>
      <w:proofErr w:type="gramEnd"/>
      <w:r w:rsidRPr="0064304B">
        <w:rPr>
          <w:rFonts w:ascii="Times New Roman" w:eastAsia="Times New Roman" w:hAnsi="Times New Roman" w:cs="Times New Roman"/>
          <w:sz w:val="28"/>
          <w:szCs w:val="28"/>
          <w:lang w:eastAsia="ru-RU"/>
        </w:rPr>
        <w:t xml:space="preserve"> подозреваемым, для того чтобы обеспечить беспрепятственное осуществление уголовного судопроизводства.</w:t>
      </w:r>
    </w:p>
    <w:p w:rsidR="0064304B" w:rsidRPr="0064304B" w:rsidRDefault="0064304B" w:rsidP="0064304B">
      <w:pPr>
        <w:spacing w:after="0" w:line="240" w:lineRule="auto"/>
        <w:ind w:firstLine="708"/>
        <w:jc w:val="both"/>
        <w:rPr>
          <w:rFonts w:ascii="Times New Roman" w:eastAsia="Times New Roman" w:hAnsi="Times New Roman" w:cs="Times New Roman"/>
          <w:sz w:val="28"/>
          <w:szCs w:val="28"/>
          <w:lang w:eastAsia="ru-RU"/>
        </w:rPr>
      </w:pPr>
      <w:r w:rsidRPr="0064304B">
        <w:rPr>
          <w:rFonts w:ascii="Times New Roman" w:eastAsia="Times New Roman" w:hAnsi="Times New Roman" w:cs="Times New Roman"/>
          <w:sz w:val="28"/>
          <w:szCs w:val="28"/>
          <w:lang w:eastAsia="ru-RU"/>
        </w:rPr>
        <w:t xml:space="preserve">Самая суровая из них – заключение под стражу, которая применяется только по судебному решению и  ее избрание допустимо </w:t>
      </w:r>
      <w:proofErr w:type="gramStart"/>
      <w:r w:rsidRPr="0064304B">
        <w:rPr>
          <w:rFonts w:ascii="Times New Roman" w:eastAsia="Times New Roman" w:hAnsi="Times New Roman" w:cs="Times New Roman"/>
          <w:sz w:val="28"/>
          <w:szCs w:val="28"/>
          <w:lang w:eastAsia="ru-RU"/>
        </w:rPr>
        <w:t>лишь</w:t>
      </w:r>
      <w:proofErr w:type="gramEnd"/>
      <w:r w:rsidRPr="0064304B">
        <w:rPr>
          <w:rFonts w:ascii="Times New Roman" w:eastAsia="Times New Roman" w:hAnsi="Times New Roman" w:cs="Times New Roman"/>
          <w:sz w:val="28"/>
          <w:szCs w:val="28"/>
          <w:lang w:eastAsia="ru-RU"/>
        </w:rPr>
        <w:t xml:space="preserve"> в случае если невозможно применить в отношении обвиняемого иную, более мягкую меру пресечения.</w:t>
      </w:r>
    </w:p>
    <w:p w:rsidR="0064304B" w:rsidRPr="0064304B" w:rsidRDefault="0064304B" w:rsidP="0064304B">
      <w:pPr>
        <w:spacing w:after="0" w:line="240" w:lineRule="auto"/>
        <w:ind w:firstLine="708"/>
        <w:jc w:val="both"/>
        <w:rPr>
          <w:rFonts w:ascii="Times New Roman" w:eastAsia="Times New Roman" w:hAnsi="Times New Roman" w:cs="Times New Roman"/>
          <w:sz w:val="28"/>
          <w:szCs w:val="28"/>
          <w:lang w:eastAsia="ru-RU"/>
        </w:rPr>
      </w:pPr>
      <w:r w:rsidRPr="0064304B">
        <w:rPr>
          <w:rFonts w:ascii="Times New Roman" w:eastAsia="Times New Roman" w:hAnsi="Times New Roman" w:cs="Times New Roman"/>
          <w:sz w:val="28"/>
          <w:szCs w:val="28"/>
          <w:lang w:eastAsia="ru-RU"/>
        </w:rPr>
        <w:t>Государством вопросу изоляции от общества придается особое значение. Суды субъектов Российской Федерации при рассмотрении вопросов связанных с избранием либо продлением срока содержания под стражей руководствуются, в том числе решениями Европейского Суда по правам человека. </w:t>
      </w:r>
    </w:p>
    <w:p w:rsidR="0064304B" w:rsidRPr="0064304B" w:rsidRDefault="0064304B" w:rsidP="0064304B">
      <w:pPr>
        <w:spacing w:after="0" w:line="240" w:lineRule="auto"/>
        <w:ind w:firstLine="708"/>
        <w:jc w:val="both"/>
        <w:rPr>
          <w:rFonts w:ascii="Times New Roman" w:eastAsia="Times New Roman" w:hAnsi="Times New Roman" w:cs="Times New Roman"/>
          <w:sz w:val="28"/>
          <w:szCs w:val="28"/>
          <w:lang w:eastAsia="ru-RU"/>
        </w:rPr>
      </w:pPr>
      <w:r w:rsidRPr="0064304B">
        <w:rPr>
          <w:rFonts w:ascii="Times New Roman" w:eastAsia="Times New Roman" w:hAnsi="Times New Roman" w:cs="Times New Roman"/>
          <w:sz w:val="28"/>
          <w:szCs w:val="28"/>
          <w:lang w:eastAsia="ru-RU"/>
        </w:rPr>
        <w:t> Избрание меры пресечения в виде заключения под стражу допускается только при наличии оснований, предусмотренных в </w:t>
      </w:r>
      <w:hyperlink r:id="rId6" w:history="1">
        <w:r w:rsidRPr="0064304B">
          <w:rPr>
            <w:rFonts w:ascii="Times New Roman" w:eastAsia="Times New Roman" w:hAnsi="Times New Roman" w:cs="Times New Roman"/>
            <w:sz w:val="28"/>
            <w:szCs w:val="28"/>
            <w:lang w:eastAsia="ru-RU"/>
          </w:rPr>
          <w:t>ст. 97</w:t>
        </w:r>
      </w:hyperlink>
      <w:r w:rsidRPr="0064304B">
        <w:rPr>
          <w:rFonts w:ascii="Times New Roman" w:eastAsia="Times New Roman" w:hAnsi="Times New Roman" w:cs="Times New Roman"/>
          <w:sz w:val="28"/>
          <w:szCs w:val="28"/>
          <w:lang w:eastAsia="ru-RU"/>
        </w:rPr>
        <w:t xml:space="preserve"> УПК РФ, при условии, что имеются конкретные данные, подтверждающие, что подозреваемый или обвиняемый скроется от </w:t>
      </w:r>
      <w:proofErr w:type="gramStart"/>
      <w:r w:rsidRPr="0064304B">
        <w:rPr>
          <w:rFonts w:ascii="Times New Roman" w:eastAsia="Times New Roman" w:hAnsi="Times New Roman" w:cs="Times New Roman"/>
          <w:sz w:val="28"/>
          <w:szCs w:val="28"/>
          <w:lang w:eastAsia="ru-RU"/>
        </w:rPr>
        <w:t>дознания</w:t>
      </w:r>
      <w:proofErr w:type="gramEnd"/>
      <w:r w:rsidRPr="0064304B">
        <w:rPr>
          <w:rFonts w:ascii="Times New Roman" w:eastAsia="Times New Roman" w:hAnsi="Times New Roman" w:cs="Times New Roman"/>
          <w:sz w:val="28"/>
          <w:szCs w:val="28"/>
          <w:lang w:eastAsia="ru-RU"/>
        </w:rPr>
        <w:t xml:space="preserve"> или предварительного следствия, может продолжать заниматься преступной деятельностью или 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w:t>
      </w:r>
    </w:p>
    <w:p w:rsidR="0064304B" w:rsidRDefault="0064304B" w:rsidP="0064304B">
      <w:pPr>
        <w:spacing w:after="0" w:line="240" w:lineRule="auto"/>
        <w:ind w:firstLine="708"/>
        <w:jc w:val="both"/>
        <w:rPr>
          <w:rFonts w:ascii="Times New Roman" w:eastAsia="Times New Roman" w:hAnsi="Times New Roman" w:cs="Times New Roman"/>
          <w:sz w:val="28"/>
          <w:szCs w:val="28"/>
          <w:lang w:eastAsia="ru-RU"/>
        </w:rPr>
      </w:pPr>
      <w:r w:rsidRPr="0064304B">
        <w:rPr>
          <w:rFonts w:ascii="Times New Roman" w:eastAsia="Times New Roman" w:hAnsi="Times New Roman" w:cs="Times New Roman"/>
          <w:sz w:val="28"/>
          <w:szCs w:val="28"/>
          <w:lang w:eastAsia="ru-RU"/>
        </w:rPr>
        <w:t xml:space="preserve">Например, о том, что лицо может скрыться, на первоначальных этапах производства по уголовному делу могут свидетельствовать тяжесть предъявленного обвинения и возможность назначения наказания в виде лишения свободы на длительный срок, либо нарушение  ранее избранной  меры пресечения, не связанной с лишением свободы. О том, что лицо может скрыться за границей, могут свидетельствовать, подтвержденные факты продажи принадлежащего ему на праве собственности имущества на территории Российской Федерации, наличия за рубежом источника дохода, либо гражданства  иностранного государства, отсутствия у такого лица в Российской Федерации постоянного места жительства, работы, семьи.                                                                                            </w:t>
      </w:r>
    </w:p>
    <w:p w:rsidR="0064304B" w:rsidRPr="0064304B" w:rsidRDefault="0064304B" w:rsidP="0064304B">
      <w:pPr>
        <w:spacing w:after="0" w:line="240" w:lineRule="auto"/>
        <w:ind w:firstLine="708"/>
        <w:jc w:val="both"/>
        <w:rPr>
          <w:rFonts w:ascii="Times New Roman" w:eastAsia="Times New Roman" w:hAnsi="Times New Roman" w:cs="Times New Roman"/>
          <w:sz w:val="28"/>
          <w:szCs w:val="28"/>
          <w:lang w:eastAsia="ru-RU"/>
        </w:rPr>
      </w:pPr>
      <w:r w:rsidRPr="0064304B">
        <w:rPr>
          <w:rFonts w:ascii="Times New Roman" w:eastAsia="Times New Roman" w:hAnsi="Times New Roman" w:cs="Times New Roman"/>
          <w:sz w:val="28"/>
          <w:szCs w:val="28"/>
          <w:lang w:eastAsia="ru-RU"/>
        </w:rPr>
        <w:t xml:space="preserve">Выводы о том, что лицо может продолжать заниматься преступной деятельностью, могут быть сделаны с учетом, в частности, совершения им </w:t>
      </w:r>
      <w:r w:rsidRPr="0064304B">
        <w:rPr>
          <w:rFonts w:ascii="Times New Roman" w:eastAsia="Times New Roman" w:hAnsi="Times New Roman" w:cs="Times New Roman"/>
          <w:sz w:val="28"/>
          <w:szCs w:val="28"/>
          <w:lang w:eastAsia="ru-RU"/>
        </w:rPr>
        <w:lastRenderedPageBreak/>
        <w:t xml:space="preserve">ранее умышленного преступления, судимость за которое не </w:t>
      </w:r>
      <w:proofErr w:type="gramStart"/>
      <w:r w:rsidRPr="0064304B">
        <w:rPr>
          <w:rFonts w:ascii="Times New Roman" w:eastAsia="Times New Roman" w:hAnsi="Times New Roman" w:cs="Times New Roman"/>
          <w:sz w:val="28"/>
          <w:szCs w:val="28"/>
          <w:lang w:eastAsia="ru-RU"/>
        </w:rPr>
        <w:t>снята и не погашена</w:t>
      </w:r>
      <w:proofErr w:type="gramEnd"/>
      <w:r w:rsidRPr="0064304B">
        <w:rPr>
          <w:rFonts w:ascii="Times New Roman" w:eastAsia="Times New Roman" w:hAnsi="Times New Roman" w:cs="Times New Roman"/>
          <w:sz w:val="28"/>
          <w:szCs w:val="28"/>
          <w:lang w:eastAsia="ru-RU"/>
        </w:rPr>
        <w:t>.</w:t>
      </w:r>
    </w:p>
    <w:p w:rsidR="0064304B" w:rsidRPr="0064304B" w:rsidRDefault="0064304B" w:rsidP="0064304B">
      <w:pPr>
        <w:spacing w:after="0" w:line="240" w:lineRule="auto"/>
        <w:ind w:firstLine="708"/>
        <w:jc w:val="both"/>
        <w:rPr>
          <w:rFonts w:ascii="Times New Roman" w:eastAsia="Times New Roman" w:hAnsi="Times New Roman" w:cs="Times New Roman"/>
          <w:sz w:val="28"/>
          <w:szCs w:val="28"/>
          <w:lang w:eastAsia="ru-RU"/>
        </w:rPr>
      </w:pPr>
      <w:proofErr w:type="gramStart"/>
      <w:r w:rsidRPr="0064304B">
        <w:rPr>
          <w:rFonts w:ascii="Times New Roman" w:eastAsia="Times New Roman" w:hAnsi="Times New Roman" w:cs="Times New Roman"/>
          <w:sz w:val="28"/>
          <w:szCs w:val="28"/>
          <w:lang w:eastAsia="ru-RU"/>
        </w:rPr>
        <w:t>О том, что обвиняемый, подозреваемый может 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 могут свидетельствовать наличие угроз со стороны обвиняемого, подозреваемого, его родственников, иных лиц, предложение указанных лиц свидетелям, потерпевшим, специалистам, экспертам, иным участникам уголовного судопроизводства выгод материального и нематериального характера с целью фальсификации доказательств по делу, предъявление лицу обвинения в</w:t>
      </w:r>
      <w:proofErr w:type="gramEnd"/>
      <w:r w:rsidRPr="0064304B">
        <w:rPr>
          <w:rFonts w:ascii="Times New Roman" w:eastAsia="Times New Roman" w:hAnsi="Times New Roman" w:cs="Times New Roman"/>
          <w:sz w:val="28"/>
          <w:szCs w:val="28"/>
          <w:lang w:eastAsia="ru-RU"/>
        </w:rPr>
        <w:t xml:space="preserve"> </w:t>
      </w:r>
      <w:proofErr w:type="gramStart"/>
      <w:r w:rsidRPr="0064304B">
        <w:rPr>
          <w:rFonts w:ascii="Times New Roman" w:eastAsia="Times New Roman" w:hAnsi="Times New Roman" w:cs="Times New Roman"/>
          <w:sz w:val="28"/>
          <w:szCs w:val="28"/>
          <w:lang w:eastAsia="ru-RU"/>
        </w:rPr>
        <w:t>совершении</w:t>
      </w:r>
      <w:proofErr w:type="gramEnd"/>
      <w:r w:rsidRPr="0064304B">
        <w:rPr>
          <w:rFonts w:ascii="Times New Roman" w:eastAsia="Times New Roman" w:hAnsi="Times New Roman" w:cs="Times New Roman"/>
          <w:sz w:val="28"/>
          <w:szCs w:val="28"/>
          <w:lang w:eastAsia="ru-RU"/>
        </w:rPr>
        <w:t xml:space="preserve"> преступления в составе организованной группы или преступного сообщества.</w:t>
      </w:r>
    </w:p>
    <w:p w:rsidR="0010625E" w:rsidRPr="0064304B" w:rsidRDefault="0064304B" w:rsidP="0064304B">
      <w:pPr>
        <w:spacing w:after="0" w:line="240" w:lineRule="auto"/>
        <w:ind w:firstLine="708"/>
        <w:jc w:val="both"/>
        <w:rPr>
          <w:sz w:val="28"/>
          <w:szCs w:val="28"/>
        </w:rPr>
      </w:pPr>
      <w:r w:rsidRPr="0064304B">
        <w:rPr>
          <w:rFonts w:ascii="Times New Roman" w:eastAsia="Times New Roman" w:hAnsi="Times New Roman" w:cs="Times New Roman"/>
          <w:sz w:val="28"/>
          <w:szCs w:val="28"/>
          <w:lang w:eastAsia="ru-RU"/>
        </w:rPr>
        <w:t>Лицо может содержаться под стражей на стадии предварительного расследования 6 месяцев,  в случаях особой сложности уголовного дела - 12 месяцев.</w:t>
      </w:r>
    </w:p>
    <w:sectPr w:rsidR="0010625E" w:rsidRPr="00643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4B"/>
    <w:rsid w:val="0010625E"/>
    <w:rsid w:val="0064304B"/>
    <w:rsid w:val="00883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30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04B"/>
    <w:rPr>
      <w:rFonts w:ascii="Times New Roman" w:eastAsia="Times New Roman" w:hAnsi="Times New Roman" w:cs="Times New Roman"/>
      <w:b/>
      <w:bCs/>
      <w:kern w:val="36"/>
      <w:sz w:val="48"/>
      <w:szCs w:val="48"/>
      <w:lang w:eastAsia="ru-RU"/>
    </w:rPr>
  </w:style>
  <w:style w:type="character" w:customStyle="1" w:styleId="maindate">
    <w:name w:val="main_date"/>
    <w:basedOn w:val="a0"/>
    <w:rsid w:val="0064304B"/>
  </w:style>
  <w:style w:type="character" w:styleId="a3">
    <w:name w:val="Hyperlink"/>
    <w:basedOn w:val="a0"/>
    <w:uiPriority w:val="99"/>
    <w:semiHidden/>
    <w:unhideWhenUsed/>
    <w:rsid w:val="0064304B"/>
    <w:rPr>
      <w:color w:val="0000FF"/>
      <w:u w:val="single"/>
    </w:rPr>
  </w:style>
  <w:style w:type="paragraph" w:styleId="a4">
    <w:name w:val="Normal (Web)"/>
    <w:basedOn w:val="a"/>
    <w:uiPriority w:val="99"/>
    <w:unhideWhenUsed/>
    <w:rsid w:val="0064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430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3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30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04B"/>
    <w:rPr>
      <w:rFonts w:ascii="Times New Roman" w:eastAsia="Times New Roman" w:hAnsi="Times New Roman" w:cs="Times New Roman"/>
      <w:b/>
      <w:bCs/>
      <w:kern w:val="36"/>
      <w:sz w:val="48"/>
      <w:szCs w:val="48"/>
      <w:lang w:eastAsia="ru-RU"/>
    </w:rPr>
  </w:style>
  <w:style w:type="character" w:customStyle="1" w:styleId="maindate">
    <w:name w:val="main_date"/>
    <w:basedOn w:val="a0"/>
    <w:rsid w:val="0064304B"/>
  </w:style>
  <w:style w:type="character" w:styleId="a3">
    <w:name w:val="Hyperlink"/>
    <w:basedOn w:val="a0"/>
    <w:uiPriority w:val="99"/>
    <w:semiHidden/>
    <w:unhideWhenUsed/>
    <w:rsid w:val="0064304B"/>
    <w:rPr>
      <w:color w:val="0000FF"/>
      <w:u w:val="single"/>
    </w:rPr>
  </w:style>
  <w:style w:type="paragraph" w:styleId="a4">
    <w:name w:val="Normal (Web)"/>
    <w:basedOn w:val="a"/>
    <w:uiPriority w:val="99"/>
    <w:unhideWhenUsed/>
    <w:rsid w:val="0064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430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3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64AB01529245CAA8D1A197B662EC918ABAC81D369EC681C4A1B7673E47B0A043209DB694A858D21B0B3I" TargetMode="External"/><Relationship Id="rId5" Type="http://schemas.openxmlformats.org/officeDocument/2006/relationships/hyperlink" Target="consultantplus://offline/ref=9D581E1F5CEC18EFED958601F851E88968B4A3D302115D9B21DD2Be74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Пр_Хворостянского рн. Абрамов Алексей Викторович</dc:creator>
  <cp:lastModifiedBy>Пр_Хворостянского рн. Абрамов Алексей Викторович</cp:lastModifiedBy>
  <cp:revision>2</cp:revision>
  <dcterms:created xsi:type="dcterms:W3CDTF">2018-02-05T12:29:00Z</dcterms:created>
  <dcterms:modified xsi:type="dcterms:W3CDTF">2018-02-05T12:31:00Z</dcterms:modified>
</cp:coreProperties>
</file>